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F6" w:rsidRPr="005578C9" w:rsidRDefault="009B60BA" w:rsidP="005578C9">
      <w:pPr>
        <w:pStyle w:val="Organization"/>
      </w:pPr>
      <w:sdt>
        <w:sdtPr>
          <w:alias w:val="Name"/>
          <w:tag w:val="Name"/>
          <w:id w:val="976303765"/>
          <w:placeholder>
            <w:docPart w:val="2384555D173B42298B3850E044A2D7A2"/>
          </w:placeholder>
          <w:dataBinding w:prefixMappings="xmlns:ns0='http://purl.org/dc/elements/1.1/' xmlns:ns1='http://schemas.openxmlformats.org/package/2006/metadata/core-properties' " w:xpath="/ns1:coreProperties[1]/ns0:subject[1]" w:storeItemID="{6C3C8BC8-F283-45AE-878A-BAB7291924A1}"/>
          <w:text/>
        </w:sdtPr>
        <w:sdtEndPr/>
        <w:sdtContent>
          <w:r w:rsidR="008850B3">
            <w:t>ILPMP Advisory Committee Meeting</w:t>
          </w:r>
        </w:sdtContent>
      </w:sdt>
    </w:p>
    <w:p w:rsidR="00272ABC" w:rsidRDefault="009A34F6" w:rsidP="005578C9">
      <w:pPr>
        <w:pStyle w:val="Heading1"/>
      </w:pPr>
      <w:r w:rsidRPr="005578C9">
        <w:t>Meeting Minutes</w:t>
      </w:r>
    </w:p>
    <w:p w:rsidR="009A34F6" w:rsidRPr="00E824F4" w:rsidRDefault="009B60BA" w:rsidP="005578C9">
      <w:pPr>
        <w:pStyle w:val="Heading1"/>
      </w:pPr>
      <w:sdt>
        <w:sdtPr>
          <w:alias w:val="Date"/>
          <w:tag w:val="Date"/>
          <w:id w:val="976303751"/>
          <w:placeholder>
            <w:docPart w:val="E743D3627CDD459BAD7CE9E29BC60C4F"/>
          </w:placeholder>
          <w:dataBinding w:prefixMappings="xmlns:ns0='http://purl.org/dc/elements/1.1/' xmlns:ns1='http://schemas.openxmlformats.org/package/2006/metadata/core-properties' " w:xpath="/ns1:coreProperties[1]/ns1:category[1]" w:storeItemID="{6C3C8BC8-F283-45AE-878A-BAB7291924A1}"/>
          <w:text/>
        </w:sdtPr>
        <w:sdtEndPr/>
        <w:sdtContent>
          <w:r w:rsidR="008850B3">
            <w:t>March 15, 2017</w:t>
          </w:r>
        </w:sdtContent>
      </w:sdt>
    </w:p>
    <w:p w:rsidR="009A34F6" w:rsidRPr="00E824F4" w:rsidRDefault="000534FF" w:rsidP="005578C9">
      <w:pPr>
        <w:pStyle w:val="Heading2"/>
      </w:pPr>
      <w:r>
        <w:t>Opening</w:t>
      </w:r>
    </w:p>
    <w:p w:rsidR="009A34F6" w:rsidRDefault="009A34F6" w:rsidP="00272ABC">
      <w:r>
        <w:t xml:space="preserve">The regular meeting of the </w:t>
      </w:r>
      <w:sdt>
        <w:sdtPr>
          <w:alias w:val="Name"/>
          <w:tag w:val="Name"/>
          <w:id w:val="976303776"/>
          <w:placeholder>
            <w:docPart w:val="F5E37C16A67045D6B02BAD7232807A93"/>
          </w:placeholder>
          <w:dataBinding w:prefixMappings="xmlns:ns0='http://purl.org/dc/elements/1.1/' xmlns:ns1='http://schemas.openxmlformats.org/package/2006/metadata/core-properties' " w:xpath="/ns1:coreProperties[1]/ns0:subject[1]" w:storeItemID="{6C3C8BC8-F283-45AE-878A-BAB7291924A1}"/>
          <w:text/>
        </w:sdtPr>
        <w:sdtEndPr/>
        <w:sdtContent>
          <w:r w:rsidR="008850B3">
            <w:t>ILPMP Advisory Committee Meeting</w:t>
          </w:r>
        </w:sdtContent>
      </w:sdt>
      <w:r>
        <w:t xml:space="preserve"> was called to order at </w:t>
      </w:r>
      <w:r w:rsidR="00B408FB">
        <w:t>12:00</w:t>
      </w:r>
      <w:r>
        <w:t xml:space="preserve"> on </w:t>
      </w:r>
      <w:sdt>
        <w:sdtPr>
          <w:alias w:val="Date"/>
          <w:tag w:val="Date"/>
          <w:id w:val="976303804"/>
          <w:placeholder>
            <w:docPart w:val="A3756C5B964D466F9CA1BB1A543BCCEA"/>
          </w:placeholder>
          <w:dataBinding w:prefixMappings="xmlns:ns0='http://purl.org/dc/elements/1.1/' xmlns:ns1='http://schemas.openxmlformats.org/package/2006/metadata/core-properties' " w:xpath="/ns1:coreProperties[1]/ns1:category[1]" w:storeItemID="{6C3C8BC8-F283-45AE-878A-BAB7291924A1}"/>
          <w:text/>
        </w:sdtPr>
        <w:sdtEndPr/>
        <w:sdtContent>
          <w:r w:rsidR="008850B3">
            <w:t>March 15, 2017</w:t>
          </w:r>
        </w:sdtContent>
      </w:sdt>
      <w:r>
        <w:t xml:space="preserve"> by</w:t>
      </w:r>
      <w:r w:rsidR="00272ABC">
        <w:t xml:space="preserve"> </w:t>
      </w:r>
      <w:sdt>
        <w:sdtPr>
          <w:alias w:val="Name"/>
          <w:tag w:val="Name"/>
          <w:id w:val="976303832"/>
          <w:placeholder>
            <w:docPart w:val="4A01A02B24224C5A998E11130A3D0CC3"/>
          </w:placeholder>
          <w:dataBinding w:prefixMappings="xmlns:ns0='http://purl.org/dc/elements/1.1/' xmlns:ns1='http://schemas.openxmlformats.org/package/2006/metadata/core-properties' " w:xpath="/ns1:coreProperties[1]/ns0:description[1]" w:storeItemID="{6C3C8BC8-F283-45AE-878A-BAB7291924A1}"/>
          <w:text/>
        </w:sdtPr>
        <w:sdtEndPr/>
        <w:sdtContent>
          <w:r w:rsidR="00EA4043">
            <w:t>Randy Malan</w:t>
          </w:r>
        </w:sdtContent>
      </w:sdt>
      <w:r>
        <w:t>.</w:t>
      </w:r>
    </w:p>
    <w:p w:rsidR="009A34F6" w:rsidRDefault="009B60BA" w:rsidP="005578C9">
      <w:pPr>
        <w:pStyle w:val="Heading2"/>
      </w:pPr>
      <w:r>
        <w:t xml:space="preserve">Voting Members </w:t>
      </w:r>
      <w:r w:rsidR="000534FF">
        <w:t>Present</w:t>
      </w:r>
    </w:p>
    <w:p w:rsidR="009A34F6" w:rsidRDefault="00B408FB" w:rsidP="005578C9">
      <w:r>
        <w:t xml:space="preserve">Randy Malan R.PH, Julie Adkins NP, Helga Brake R.PH, Scott Glaser MD, Chris Herndon R.PH, Darin Jordan MD, David </w:t>
      </w:r>
      <w:proofErr w:type="spellStart"/>
      <w:r>
        <w:t>Liebovitz</w:t>
      </w:r>
      <w:proofErr w:type="spellEnd"/>
      <w:r>
        <w:t xml:space="preserve"> MD, Garry Moreland R.PH, Edward </w:t>
      </w:r>
      <w:proofErr w:type="spellStart"/>
      <w:r>
        <w:t>Rentschler</w:t>
      </w:r>
      <w:proofErr w:type="spellEnd"/>
      <w:r>
        <w:t xml:space="preserve"> DDS, Eldon </w:t>
      </w:r>
      <w:proofErr w:type="spellStart"/>
      <w:r>
        <w:t>Trame</w:t>
      </w:r>
      <w:proofErr w:type="spellEnd"/>
      <w:r>
        <w:t xml:space="preserve"> MD, and Mindy Nguyen OD.</w:t>
      </w:r>
    </w:p>
    <w:p w:rsidR="00B408FB" w:rsidRDefault="009B60BA" w:rsidP="00B408FB">
      <w:pPr>
        <w:pStyle w:val="Heading2"/>
      </w:pPr>
      <w:r>
        <w:t xml:space="preserve">Voting Members </w:t>
      </w:r>
      <w:r w:rsidR="00444465">
        <w:t>Absent</w:t>
      </w:r>
    </w:p>
    <w:p w:rsidR="00B408FB" w:rsidRDefault="00444465" w:rsidP="00B408FB">
      <w:r>
        <w:t>Mindy Sanders PA-C</w:t>
      </w:r>
    </w:p>
    <w:p w:rsidR="009B60BA" w:rsidRDefault="009B60BA" w:rsidP="00B408FB">
      <w:pPr>
        <w:rPr>
          <w:b/>
        </w:rPr>
      </w:pPr>
      <w:r w:rsidRPr="009B60BA">
        <w:rPr>
          <w:b/>
        </w:rPr>
        <w:t xml:space="preserve">Additional </w:t>
      </w:r>
      <w:r>
        <w:rPr>
          <w:b/>
        </w:rPr>
        <w:t xml:space="preserve">ILPMP </w:t>
      </w:r>
      <w:r w:rsidRPr="009B60BA">
        <w:rPr>
          <w:b/>
        </w:rPr>
        <w:t>Speakers:</w:t>
      </w:r>
    </w:p>
    <w:p w:rsidR="009B60BA" w:rsidRPr="009B60BA" w:rsidRDefault="009B60BA" w:rsidP="00B408FB">
      <w:r>
        <w:t>Craig Berberet, Stan Murzynski</w:t>
      </w:r>
    </w:p>
    <w:p w:rsidR="009A34F6" w:rsidRPr="005578C9" w:rsidRDefault="009A34F6" w:rsidP="000534FF">
      <w:pPr>
        <w:pStyle w:val="Heading2"/>
      </w:pPr>
      <w:r>
        <w:t>Approval of Agenda</w:t>
      </w:r>
    </w:p>
    <w:sdt>
      <w:sdtPr>
        <w:id w:val="976304133"/>
        <w:placeholder>
          <w:docPart w:val="5BD09E3ACB9E419FA662A0052B70482B"/>
        </w:placeholder>
        <w:temporary/>
        <w:showingPlcHdr/>
      </w:sdtPr>
      <w:sdtEndPr/>
      <w:sdtContent>
        <w:p w:rsidR="009A34F6" w:rsidRDefault="000534FF" w:rsidP="00E824F4">
          <w:r>
            <w:t>The agenda was unanimously approved as distributed.</w:t>
          </w:r>
        </w:p>
      </w:sdtContent>
    </w:sdt>
    <w:p w:rsidR="009A34F6" w:rsidRDefault="009A34F6" w:rsidP="000534FF">
      <w:pPr>
        <w:pStyle w:val="Heading2"/>
      </w:pPr>
      <w:r>
        <w:t>Approval of Minutes</w:t>
      </w:r>
    </w:p>
    <w:p w:rsidR="00CF1555" w:rsidRDefault="00FE19DB">
      <w:r>
        <w:t>The minutes of the previous meeting were approved with the change of “HER” in line 9 to read “EHR”</w:t>
      </w:r>
      <w:r w:rsidR="00C4102D">
        <w:t xml:space="preserve"> and the spelling of “integration”</w:t>
      </w:r>
      <w:r>
        <w:t xml:space="preserve">. </w:t>
      </w:r>
      <w:r w:rsidR="004000F3">
        <w:t>M</w:t>
      </w:r>
      <w:r w:rsidR="00CF1555">
        <w:t>eeting notes from a special meeting on 10/5/16 for scheduling U47700</w:t>
      </w:r>
      <w:r w:rsidR="004000F3">
        <w:t xml:space="preserve"> as schedule 1 were added.  </w:t>
      </w:r>
      <w:r>
        <w:t xml:space="preserve"> </w:t>
      </w:r>
      <w:r w:rsidR="004000F3">
        <w:t xml:space="preserve">Motion was made to </w:t>
      </w:r>
      <w:r w:rsidR="009B60BA">
        <w:t>treat</w:t>
      </w:r>
      <w:r w:rsidR="004000F3">
        <w:t xml:space="preserve"> U47700 as schedule 1 by David </w:t>
      </w:r>
      <w:proofErr w:type="spellStart"/>
      <w:r w:rsidR="004000F3">
        <w:t>Liebovitz</w:t>
      </w:r>
      <w:proofErr w:type="spellEnd"/>
      <w:r w:rsidR="004000F3">
        <w:t>, 2</w:t>
      </w:r>
      <w:r w:rsidR="004000F3" w:rsidRPr="004000F3">
        <w:rPr>
          <w:vertAlign w:val="superscript"/>
        </w:rPr>
        <w:t>nd</w:t>
      </w:r>
      <w:r w:rsidR="004000F3">
        <w:t xml:space="preserve"> by Julie Adkins, passing unanimously.</w:t>
      </w:r>
    </w:p>
    <w:p w:rsidR="00CF1555" w:rsidRDefault="00CF1555">
      <w:r>
        <w:t>Julie Adkins motioned to accept the minutes, Darrin Jordan 2</w:t>
      </w:r>
      <w:r w:rsidRPr="00CF1555">
        <w:rPr>
          <w:vertAlign w:val="superscript"/>
        </w:rPr>
        <w:t>nd</w:t>
      </w:r>
      <w:r>
        <w:t xml:space="preserve">, unanimous in favor. </w:t>
      </w:r>
    </w:p>
    <w:p w:rsidR="009A34F6" w:rsidRDefault="009A34F6" w:rsidP="000534FF">
      <w:pPr>
        <w:pStyle w:val="Heading2"/>
      </w:pPr>
      <w:r>
        <w:t>Open Issues</w:t>
      </w:r>
    </w:p>
    <w:p w:rsidR="008E131E" w:rsidRPr="00E358DF" w:rsidRDefault="008E131E">
      <w:pPr>
        <w:rPr>
          <w:b/>
        </w:rPr>
      </w:pPr>
      <w:r w:rsidRPr="00E358DF">
        <w:rPr>
          <w:b/>
        </w:rPr>
        <w:t>Legislation</w:t>
      </w:r>
    </w:p>
    <w:p w:rsidR="009A34F6" w:rsidRDefault="008E131E">
      <w:r>
        <w:t>House bill 2534 regarding synthetic drugs and analogs</w:t>
      </w:r>
      <w:r w:rsidR="009A34F6" w:rsidRPr="00A32DE9">
        <w:t>.</w:t>
      </w:r>
    </w:p>
    <w:p w:rsidR="008E131E" w:rsidRDefault="008E131E">
      <w:proofErr w:type="gramStart"/>
      <w:r>
        <w:t>Senate bill 702 whi</w:t>
      </w:r>
      <w:r w:rsidR="009B60BA">
        <w:t>ch moves U47700 to schedule 1.</w:t>
      </w:r>
      <w:proofErr w:type="gramEnd"/>
    </w:p>
    <w:p w:rsidR="008E131E" w:rsidRDefault="008E131E">
      <w:r>
        <w:t xml:space="preserve">Nurses Practices Act is now </w:t>
      </w:r>
      <w:r w:rsidR="009B60BA">
        <w:t xml:space="preserve">being considered for amendment to allow independent prescribing </w:t>
      </w:r>
      <w:r>
        <w:t xml:space="preserve">after 3000 hours collaboration with a physician.  After 3000 hours, an application will still need to be made with IDFPR for independent practice prescribing.  </w:t>
      </w:r>
    </w:p>
    <w:p w:rsidR="008E131E" w:rsidRDefault="009B60BA">
      <w:r>
        <w:lastRenderedPageBreak/>
        <w:t>Senate bill 1607</w:t>
      </w:r>
      <w:r w:rsidR="00585397">
        <w:t xml:space="preserve"> that would require all EHRs have interface capabilities to ILPMP before 1/1/2021.</w:t>
      </w:r>
      <w:r w:rsidR="00F8518D">
        <w:t xml:space="preserve">  PMP has been recognized and listed on the DPH and HFS websites as meaningful use, the registration may occur faster than 2021.  Funding for many of the interfaces is coming from the CDC grant which expires 9/31/19, </w:t>
      </w:r>
      <w:proofErr w:type="gramStart"/>
      <w:r w:rsidR="00F8518D">
        <w:t>thereafter,</w:t>
      </w:r>
      <w:proofErr w:type="gramEnd"/>
      <w:r w:rsidR="00F8518D">
        <w:t xml:space="preserve"> funding</w:t>
      </w:r>
      <w:r w:rsidR="007F7199">
        <w:t xml:space="preserve"> will need to be secured.  Major concerns regarding server capacity, adequate staffing, help desk, support as well as long term vendor contracts were mentioned.  </w:t>
      </w:r>
    </w:p>
    <w:p w:rsidR="007F7199" w:rsidRDefault="009C2949">
      <w:r>
        <w:t xml:space="preserve">IDFPR Administrative </w:t>
      </w:r>
      <w:r w:rsidR="007F7199">
        <w:t>Rule 2080.240, effective 4/22/15 requires a</w:t>
      </w:r>
      <w:r>
        <w:t xml:space="preserve">ll prescribers to enroll in </w:t>
      </w:r>
      <w:r w:rsidR="00403381">
        <w:t>PMP upon license renewal, which is in July 2017.</w:t>
      </w:r>
    </w:p>
    <w:p w:rsidR="00403381" w:rsidRDefault="00403381">
      <w:pPr>
        <w:rPr>
          <w:b/>
        </w:rPr>
      </w:pPr>
      <w:r w:rsidRPr="00403381">
        <w:rPr>
          <w:b/>
        </w:rPr>
        <w:t>Peer Review Recap on reporting and Unsolicited Mail</w:t>
      </w:r>
    </w:p>
    <w:p w:rsidR="00403381" w:rsidRDefault="00090C40">
      <w:r>
        <w:t>During the Peer Review Committee meeting, an excel spreadsheet was provided that showed statistics of unidentified patients with opioid, benzo, and muscle relaxant combinations, along with type of prescriber, MME/day quantities, and showing Metro or Non-Metro location types for discussion.  All of this information is being used to determine which prescribers should receive unsolicited mail from ILPMP.</w:t>
      </w:r>
    </w:p>
    <w:p w:rsidR="00090C40" w:rsidRDefault="00090C40">
      <w:r>
        <w:t>An example of a patient letter was reviewed</w:t>
      </w:r>
      <w:r w:rsidR="00E358DF">
        <w:t xml:space="preserve"> and placed on the agenda for the next meeting.</w:t>
      </w:r>
    </w:p>
    <w:p w:rsidR="00E358DF" w:rsidRDefault="00E358DF">
      <w:r>
        <w:t xml:space="preserve">Peer Review committee is reviewing patients on combinations of Benzos, Opioids, and muscle relaxers, as well as concurrent uses of </w:t>
      </w:r>
      <w:proofErr w:type="spellStart"/>
      <w:r>
        <w:t>Suboxone</w:t>
      </w:r>
      <w:proofErr w:type="spellEnd"/>
      <w:r>
        <w:t xml:space="preserve"> or Buprenorphine.  </w:t>
      </w:r>
      <w:proofErr w:type="gramStart"/>
      <w:r>
        <w:t>Discussions regarding sending individual unsolicited letters directly to the practitioners.</w:t>
      </w:r>
      <w:proofErr w:type="gramEnd"/>
    </w:p>
    <w:p w:rsidR="00E358DF" w:rsidRDefault="00E358DF">
      <w:r>
        <w:t xml:space="preserve">Concern regarding the amount of weight that the </w:t>
      </w:r>
      <w:proofErr w:type="gramStart"/>
      <w:r>
        <w:t>MME(</w:t>
      </w:r>
      <w:proofErr w:type="gramEnd"/>
      <w:r>
        <w:t xml:space="preserve">Morphine Milligram Equivalent), is used to determine unsolicited letters was brought up and will be added to the next PMP Advisory Committee agenda.   </w:t>
      </w:r>
    </w:p>
    <w:p w:rsidR="00700981" w:rsidRDefault="00700981">
      <w:pPr>
        <w:rPr>
          <w:b/>
        </w:rPr>
      </w:pPr>
      <w:r w:rsidRPr="00700981">
        <w:rPr>
          <w:b/>
        </w:rPr>
        <w:t>Freedom of Information Requests</w:t>
      </w:r>
    </w:p>
    <w:p w:rsidR="00700981" w:rsidRDefault="00700981">
      <w:r>
        <w:t>FOIA requests have a standard time frame of 10-15 days to respond.  Simple queries and complex queries are both demanding developer time at alarming rates.  There is a drain of resources being directed toward completing these requests, however, the prediction is that the future will hold exponential requests as the users and information available grows.  Should the created queries be made available for the users after compiled?</w:t>
      </w:r>
    </w:p>
    <w:p w:rsidR="00700981" w:rsidRDefault="00700981">
      <w:pPr>
        <w:rPr>
          <w:b/>
        </w:rPr>
      </w:pPr>
      <w:r w:rsidRPr="00700981">
        <w:rPr>
          <w:b/>
        </w:rPr>
        <w:t>Automated Connections (PMP to EHR Interface)</w:t>
      </w:r>
    </w:p>
    <w:p w:rsidR="00700981" w:rsidRPr="00700981" w:rsidRDefault="00250A2C">
      <w:r>
        <w:t xml:space="preserve">Electronic Health </w:t>
      </w:r>
      <w:proofErr w:type="gramStart"/>
      <w:r>
        <w:t>Record(</w:t>
      </w:r>
      <w:proofErr w:type="gramEnd"/>
      <w:r>
        <w:t xml:space="preserve">EHR) to the ILPMP interface currently has around 11 clients with multiple facilities, creating over 220,000 automated interface requests to the PMP database in February alone.  EHRs with readily available interfaces to PMP include:  </w:t>
      </w:r>
      <w:proofErr w:type="spellStart"/>
      <w:r>
        <w:t>Meditech</w:t>
      </w:r>
      <w:proofErr w:type="spellEnd"/>
      <w:r>
        <w:t xml:space="preserve">, </w:t>
      </w:r>
      <w:proofErr w:type="spellStart"/>
      <w:r>
        <w:t>Allscripts</w:t>
      </w:r>
      <w:proofErr w:type="spellEnd"/>
      <w:r>
        <w:t xml:space="preserve">, EPIC, Cerner, G.E., </w:t>
      </w:r>
      <w:proofErr w:type="spellStart"/>
      <w:r>
        <w:t>Touchworks</w:t>
      </w:r>
      <w:proofErr w:type="spellEnd"/>
      <w:r>
        <w:t xml:space="preserve">, and </w:t>
      </w:r>
      <w:proofErr w:type="spellStart"/>
      <w:r>
        <w:t>NextGen</w:t>
      </w:r>
      <w:proofErr w:type="spellEnd"/>
      <w:r>
        <w:t xml:space="preserve">.   </w:t>
      </w:r>
    </w:p>
    <w:p w:rsidR="00700981" w:rsidRPr="00700981" w:rsidRDefault="00700981"/>
    <w:p w:rsidR="00D13887" w:rsidRDefault="00D13887" w:rsidP="000534FF">
      <w:pPr>
        <w:pStyle w:val="Heading2"/>
      </w:pPr>
    </w:p>
    <w:p w:rsidR="009A34F6" w:rsidRDefault="009A34F6" w:rsidP="000534FF">
      <w:pPr>
        <w:pStyle w:val="Heading2"/>
      </w:pPr>
      <w:r>
        <w:t>New Business</w:t>
      </w:r>
      <w:r w:rsidR="005072ED">
        <w:t>:</w:t>
      </w:r>
    </w:p>
    <w:p w:rsidR="005072ED" w:rsidRPr="00A32DE9" w:rsidRDefault="008E3806">
      <w:r>
        <w:t>Discussions were held regarding whether Coroners and Medical Examiners should have access to the ILPMP data.  Registering these users, potentially without DEA numbers,</w:t>
      </w:r>
      <w:r w:rsidR="00F60EB3">
        <w:t xml:space="preserve"> for a specified term, phishing,</w:t>
      </w:r>
      <w:bookmarkStart w:id="0" w:name="_GoBack"/>
      <w:bookmarkEnd w:id="0"/>
      <w:r w:rsidR="00F60EB3">
        <w:t xml:space="preserve"> and ILPMP staff developmental time are concern</w:t>
      </w:r>
      <w:r w:rsidR="00783CE8">
        <w:t>s</w:t>
      </w:r>
      <w:r w:rsidR="00F60EB3">
        <w:t xml:space="preserve"> and may require an additional registration page be created.  </w:t>
      </w:r>
      <w:r>
        <w:t xml:space="preserve"> </w:t>
      </w:r>
      <w:r w:rsidR="00F60EB3">
        <w:t xml:space="preserve">By maintaining the sign in page to require a box is selected stating that they have authorization to access this data and under what capacity, </w:t>
      </w:r>
      <w:r w:rsidR="00783CE8">
        <w:t xml:space="preserve">Interstate and law enforcement concerns all were brought up.          </w:t>
      </w:r>
      <w:r w:rsidR="00783CE8" w:rsidRPr="00783CE8">
        <w:rPr>
          <w:b/>
        </w:rPr>
        <w:t>Motion</w:t>
      </w:r>
      <w:r w:rsidR="00783CE8">
        <w:rPr>
          <w:b/>
        </w:rPr>
        <w:t xml:space="preserve"> Approved</w:t>
      </w:r>
      <w:r w:rsidR="00783CE8" w:rsidRPr="00783CE8">
        <w:rPr>
          <w:b/>
        </w:rPr>
        <w:t>:</w:t>
      </w:r>
      <w:r w:rsidR="00783CE8">
        <w:t xml:space="preserve">  We should investigate furthe</w:t>
      </w:r>
      <w:r w:rsidR="005072ED">
        <w:t>r to determine if Coroners and M</w:t>
      </w:r>
      <w:r w:rsidR="00783CE8">
        <w:t xml:space="preserve">edical Examiners should have access to ILPMP data.  </w:t>
      </w:r>
      <w:proofErr w:type="gramStart"/>
      <w:r w:rsidR="00783CE8">
        <w:t>Garry Moreland, Darrin Jordan 2</w:t>
      </w:r>
      <w:r w:rsidR="00783CE8" w:rsidRPr="00783CE8">
        <w:rPr>
          <w:vertAlign w:val="superscript"/>
        </w:rPr>
        <w:t>nd</w:t>
      </w:r>
      <w:r w:rsidR="00783CE8">
        <w:t>.</w:t>
      </w:r>
      <w:proofErr w:type="gramEnd"/>
    </w:p>
    <w:p w:rsidR="009A34F6" w:rsidRDefault="009A34F6" w:rsidP="000534FF">
      <w:pPr>
        <w:pStyle w:val="Heading2"/>
      </w:pPr>
      <w:r>
        <w:t>Agenda for Next Meeting</w:t>
      </w:r>
    </w:p>
    <w:p w:rsidR="009A34F6" w:rsidRDefault="009B60BA">
      <w:proofErr w:type="gramStart"/>
      <w:r>
        <w:t>Coroner and Medical Examiners access to PMP data.</w:t>
      </w:r>
      <w:proofErr w:type="gramEnd"/>
    </w:p>
    <w:p w:rsidR="009B60BA" w:rsidRDefault="009B60BA">
      <w:r>
        <w:t>Unsolicited Patient Letters</w:t>
      </w:r>
    </w:p>
    <w:p w:rsidR="009B60BA" w:rsidRPr="00A32DE9" w:rsidRDefault="009B60BA">
      <w:r>
        <w:t>Update on Automated connections</w:t>
      </w:r>
    </w:p>
    <w:p w:rsidR="009A34F6" w:rsidRDefault="000534FF" w:rsidP="005578C9">
      <w:pPr>
        <w:pStyle w:val="Heading2"/>
      </w:pPr>
      <w:r>
        <w:t>Adjournment</w:t>
      </w:r>
    </w:p>
    <w:p w:rsidR="009A34F6" w:rsidRDefault="009A34F6">
      <w:r>
        <w:t xml:space="preserve">Meeting was adjourned at </w:t>
      </w:r>
      <w:r w:rsidR="00444465">
        <w:t>1:15</w:t>
      </w:r>
      <w:r>
        <w:t xml:space="preserve"> by</w:t>
      </w:r>
      <w:r w:rsidR="00EA4043">
        <w:t xml:space="preserve"> Scott Glaser, Edward </w:t>
      </w:r>
      <w:proofErr w:type="spellStart"/>
      <w:r w:rsidR="00EA4043">
        <w:t>Renschler</w:t>
      </w:r>
      <w:proofErr w:type="spellEnd"/>
      <w:r w:rsidR="00EA4043">
        <w:t xml:space="preserve"> 2</w:t>
      </w:r>
      <w:r w:rsidR="00EA4043" w:rsidRPr="00EA4043">
        <w:rPr>
          <w:vertAlign w:val="superscript"/>
        </w:rPr>
        <w:t>nd</w:t>
      </w:r>
      <w:r w:rsidR="00EA4043">
        <w:t>, all in favor</w:t>
      </w:r>
      <w:r>
        <w:t xml:space="preserve">. The next general meeting will be at </w:t>
      </w:r>
      <w:r w:rsidR="00444465">
        <w:t>12:00</w:t>
      </w:r>
      <w:r>
        <w:t xml:space="preserve"> on </w:t>
      </w:r>
      <w:sdt>
        <w:sdtPr>
          <w:alias w:val="Date"/>
          <w:tag w:val="Date"/>
          <w:id w:val="976304011"/>
          <w:placeholder>
            <w:docPart w:val="43B014019F8B4CD1BD56EF7C0F832CB7"/>
          </w:placeholder>
          <w:date w:fullDate="2017-06-21T00:00:00Z">
            <w:dateFormat w:val="MMMM d, yyyy"/>
            <w:lid w:val="en-US"/>
            <w:storeMappedDataAs w:val="dateTime"/>
            <w:calendar w:val="gregorian"/>
          </w:date>
        </w:sdtPr>
        <w:sdtEndPr/>
        <w:sdtContent>
          <w:r w:rsidR="00444465">
            <w:t>June 21, 2017</w:t>
          </w:r>
        </w:sdtContent>
      </w:sdt>
      <w:r w:rsidR="00444465">
        <w:t>.</w:t>
      </w:r>
    </w:p>
    <w:p w:rsidR="009A34F6" w:rsidRDefault="009A34F6" w:rsidP="005578C9">
      <w:r>
        <w:t>Minutes submitted by:</w:t>
      </w:r>
      <w:r>
        <w:tab/>
      </w:r>
      <w:r w:rsidR="00444465">
        <w:t>Andrew Hollo</w:t>
      </w:r>
    </w:p>
    <w:p w:rsidR="009A34F6" w:rsidRDefault="009A34F6" w:rsidP="005578C9">
      <w:r>
        <w:t>Approved by:</w:t>
      </w:r>
      <w:r>
        <w:tab/>
      </w:r>
      <w:sdt>
        <w:sdtPr>
          <w:alias w:val="Name"/>
          <w:tag w:val="Name"/>
          <w:id w:val="976304094"/>
          <w:placeholder>
            <w:docPart w:val="CF576891468A437F81DFCF118A66CEDD"/>
          </w:placeholder>
          <w:temporary/>
          <w:showingPlcHdr/>
        </w:sdtPr>
        <w:sdtEndPr/>
        <w:sdtContent>
          <w:r w:rsidR="00272ABC" w:rsidRPr="00272ABC">
            <w:rPr>
              <w:rStyle w:val="PlaceholderText"/>
            </w:rPr>
            <w:t>[Name]</w:t>
          </w:r>
        </w:sdtContent>
      </w:sdt>
    </w:p>
    <w:sectPr w:rsidR="009A34F6"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2F1FC"/>
    <w:lvl w:ilvl="0">
      <w:start w:val="1"/>
      <w:numFmt w:val="decimal"/>
      <w:lvlText w:val="%1."/>
      <w:lvlJc w:val="left"/>
      <w:pPr>
        <w:tabs>
          <w:tab w:val="num" w:pos="1800"/>
        </w:tabs>
        <w:ind w:left="1800" w:hanging="360"/>
      </w:pPr>
    </w:lvl>
  </w:abstractNum>
  <w:abstractNum w:abstractNumId="1">
    <w:nsid w:val="FFFFFF7D"/>
    <w:multiLevelType w:val="singleLevel"/>
    <w:tmpl w:val="46D855A8"/>
    <w:lvl w:ilvl="0">
      <w:start w:val="1"/>
      <w:numFmt w:val="decimal"/>
      <w:lvlText w:val="%1."/>
      <w:lvlJc w:val="left"/>
      <w:pPr>
        <w:tabs>
          <w:tab w:val="num" w:pos="1440"/>
        </w:tabs>
        <w:ind w:left="1440" w:hanging="360"/>
      </w:pPr>
    </w:lvl>
  </w:abstractNum>
  <w:abstractNum w:abstractNumId="2">
    <w:nsid w:val="FFFFFF7E"/>
    <w:multiLevelType w:val="singleLevel"/>
    <w:tmpl w:val="53266C7C"/>
    <w:lvl w:ilvl="0">
      <w:start w:val="1"/>
      <w:numFmt w:val="decimal"/>
      <w:lvlText w:val="%1."/>
      <w:lvlJc w:val="left"/>
      <w:pPr>
        <w:tabs>
          <w:tab w:val="num" w:pos="1080"/>
        </w:tabs>
        <w:ind w:left="1080" w:hanging="360"/>
      </w:pPr>
    </w:lvl>
  </w:abstractNum>
  <w:abstractNum w:abstractNumId="3">
    <w:nsid w:val="FFFFFF7F"/>
    <w:multiLevelType w:val="singleLevel"/>
    <w:tmpl w:val="4E348C86"/>
    <w:lvl w:ilvl="0">
      <w:start w:val="1"/>
      <w:numFmt w:val="decimal"/>
      <w:lvlText w:val="%1."/>
      <w:lvlJc w:val="left"/>
      <w:pPr>
        <w:tabs>
          <w:tab w:val="num" w:pos="720"/>
        </w:tabs>
        <w:ind w:left="720" w:hanging="360"/>
      </w:pPr>
    </w:lvl>
  </w:abstractNum>
  <w:abstractNum w:abstractNumId="4">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E65E7C"/>
    <w:lvl w:ilvl="0">
      <w:start w:val="1"/>
      <w:numFmt w:val="decimal"/>
      <w:lvlText w:val="%1."/>
      <w:lvlJc w:val="left"/>
      <w:pPr>
        <w:tabs>
          <w:tab w:val="num" w:pos="360"/>
        </w:tabs>
        <w:ind w:left="360" w:hanging="360"/>
      </w:pPr>
    </w:lvl>
  </w:abstractNum>
  <w:abstractNum w:abstractNumId="9">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B3"/>
    <w:rsid w:val="000534FF"/>
    <w:rsid w:val="00090C40"/>
    <w:rsid w:val="00250A2C"/>
    <w:rsid w:val="00272ABC"/>
    <w:rsid w:val="00316C23"/>
    <w:rsid w:val="004000F3"/>
    <w:rsid w:val="00403381"/>
    <w:rsid w:val="00444465"/>
    <w:rsid w:val="004A737A"/>
    <w:rsid w:val="005072ED"/>
    <w:rsid w:val="005578C9"/>
    <w:rsid w:val="00585397"/>
    <w:rsid w:val="006645D8"/>
    <w:rsid w:val="0069738C"/>
    <w:rsid w:val="006A6129"/>
    <w:rsid w:val="00700981"/>
    <w:rsid w:val="00783CE8"/>
    <w:rsid w:val="007F7199"/>
    <w:rsid w:val="008850B3"/>
    <w:rsid w:val="008E131E"/>
    <w:rsid w:val="008E3806"/>
    <w:rsid w:val="009A34F6"/>
    <w:rsid w:val="009B60BA"/>
    <w:rsid w:val="009C2949"/>
    <w:rsid w:val="00A1127D"/>
    <w:rsid w:val="00A32DE9"/>
    <w:rsid w:val="00B408FB"/>
    <w:rsid w:val="00C4102D"/>
    <w:rsid w:val="00CF1555"/>
    <w:rsid w:val="00D13887"/>
    <w:rsid w:val="00DB3CF3"/>
    <w:rsid w:val="00E358DF"/>
    <w:rsid w:val="00E44288"/>
    <w:rsid w:val="00E824F4"/>
    <w:rsid w:val="00EA4043"/>
    <w:rsid w:val="00F60EB3"/>
    <w:rsid w:val="00F756A7"/>
    <w:rsid w:val="00F8518D"/>
    <w:rsid w:val="00FE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ollo\AppData\Roaming\Microsoft\Templates\MS_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84555D173B42298B3850E044A2D7A2"/>
        <w:category>
          <w:name w:val="General"/>
          <w:gallery w:val="placeholder"/>
        </w:category>
        <w:types>
          <w:type w:val="bbPlcHdr"/>
        </w:types>
        <w:behaviors>
          <w:behavior w:val="content"/>
        </w:behaviors>
        <w:guid w:val="{00F0A05B-3D97-4000-93C2-29D4D598C5EF}"/>
      </w:docPartPr>
      <w:docPartBody>
        <w:p w:rsidR="00EF20AD" w:rsidRDefault="008A4F5C">
          <w:pPr>
            <w:pStyle w:val="2384555D173B42298B3850E044A2D7A2"/>
          </w:pPr>
          <w:r>
            <w:t>[Organization/Committee Name]</w:t>
          </w:r>
        </w:p>
      </w:docPartBody>
    </w:docPart>
    <w:docPart>
      <w:docPartPr>
        <w:name w:val="E743D3627CDD459BAD7CE9E29BC60C4F"/>
        <w:category>
          <w:name w:val="General"/>
          <w:gallery w:val="placeholder"/>
        </w:category>
        <w:types>
          <w:type w:val="bbPlcHdr"/>
        </w:types>
        <w:behaviors>
          <w:behavior w:val="content"/>
        </w:behaviors>
        <w:guid w:val="{92BCFC19-ECD6-4CE6-ABE7-B857BECE09B6}"/>
      </w:docPartPr>
      <w:docPartBody>
        <w:p w:rsidR="00EF20AD" w:rsidRDefault="008A4F5C">
          <w:pPr>
            <w:pStyle w:val="E743D3627CDD459BAD7CE9E29BC60C4F"/>
          </w:pPr>
          <w:r>
            <w:t>[Date]</w:t>
          </w:r>
        </w:p>
      </w:docPartBody>
    </w:docPart>
    <w:docPart>
      <w:docPartPr>
        <w:name w:val="F5E37C16A67045D6B02BAD7232807A93"/>
        <w:category>
          <w:name w:val="General"/>
          <w:gallery w:val="placeholder"/>
        </w:category>
        <w:types>
          <w:type w:val="bbPlcHdr"/>
        </w:types>
        <w:behaviors>
          <w:behavior w:val="content"/>
        </w:behaviors>
        <w:guid w:val="{C02B5DDE-46EB-4E06-B7FE-8FBF9B885DAC}"/>
      </w:docPartPr>
      <w:docPartBody>
        <w:p w:rsidR="00EF20AD" w:rsidRDefault="008A4F5C">
          <w:pPr>
            <w:pStyle w:val="F5E37C16A67045D6B02BAD7232807A93"/>
          </w:pPr>
          <w:r>
            <w:t>[Organization/Committee Name]</w:t>
          </w:r>
        </w:p>
      </w:docPartBody>
    </w:docPart>
    <w:docPart>
      <w:docPartPr>
        <w:name w:val="A3756C5B964D466F9CA1BB1A543BCCEA"/>
        <w:category>
          <w:name w:val="General"/>
          <w:gallery w:val="placeholder"/>
        </w:category>
        <w:types>
          <w:type w:val="bbPlcHdr"/>
        </w:types>
        <w:behaviors>
          <w:behavior w:val="content"/>
        </w:behaviors>
        <w:guid w:val="{BCD213DE-B57A-4BDD-BA6A-975381A5064F}"/>
      </w:docPartPr>
      <w:docPartBody>
        <w:p w:rsidR="00EF20AD" w:rsidRDefault="008A4F5C">
          <w:pPr>
            <w:pStyle w:val="A3756C5B964D466F9CA1BB1A543BCCEA"/>
          </w:pPr>
          <w:r>
            <w:t>[date]</w:t>
          </w:r>
        </w:p>
      </w:docPartBody>
    </w:docPart>
    <w:docPart>
      <w:docPartPr>
        <w:name w:val="4A01A02B24224C5A998E11130A3D0CC3"/>
        <w:category>
          <w:name w:val="General"/>
          <w:gallery w:val="placeholder"/>
        </w:category>
        <w:types>
          <w:type w:val="bbPlcHdr"/>
        </w:types>
        <w:behaviors>
          <w:behavior w:val="content"/>
        </w:behaviors>
        <w:guid w:val="{5FE67315-5110-4229-B42C-1DAEA1501536}"/>
      </w:docPartPr>
      <w:docPartBody>
        <w:p w:rsidR="00EF20AD" w:rsidRDefault="008A4F5C">
          <w:pPr>
            <w:pStyle w:val="4A01A02B24224C5A998E11130A3D0CC3"/>
          </w:pPr>
          <w:r w:rsidRPr="00272ABC">
            <w:rPr>
              <w:rStyle w:val="PlaceholderText"/>
            </w:rPr>
            <w:t>[Facilitator Name]</w:t>
          </w:r>
        </w:p>
      </w:docPartBody>
    </w:docPart>
    <w:docPart>
      <w:docPartPr>
        <w:name w:val="5BD09E3ACB9E419FA662A0052B70482B"/>
        <w:category>
          <w:name w:val="General"/>
          <w:gallery w:val="placeholder"/>
        </w:category>
        <w:types>
          <w:type w:val="bbPlcHdr"/>
        </w:types>
        <w:behaviors>
          <w:behavior w:val="content"/>
        </w:behaviors>
        <w:guid w:val="{18C43EA0-F66F-45E5-B075-5D30B8E06977}"/>
      </w:docPartPr>
      <w:docPartBody>
        <w:p w:rsidR="00EF20AD" w:rsidRDefault="008A4F5C">
          <w:pPr>
            <w:pStyle w:val="5BD09E3ACB9E419FA662A0052B70482B"/>
          </w:pPr>
          <w:r>
            <w:t>The agenda was unanimously approved as distributed.</w:t>
          </w:r>
        </w:p>
      </w:docPartBody>
    </w:docPart>
    <w:docPart>
      <w:docPartPr>
        <w:name w:val="43B014019F8B4CD1BD56EF7C0F832CB7"/>
        <w:category>
          <w:name w:val="General"/>
          <w:gallery w:val="placeholder"/>
        </w:category>
        <w:types>
          <w:type w:val="bbPlcHdr"/>
        </w:types>
        <w:behaviors>
          <w:behavior w:val="content"/>
        </w:behaviors>
        <w:guid w:val="{13086EF0-8971-463F-AC5A-F38A6A63FAA3}"/>
      </w:docPartPr>
      <w:docPartBody>
        <w:p w:rsidR="00EF20AD" w:rsidRDefault="008A4F5C">
          <w:pPr>
            <w:pStyle w:val="43B014019F8B4CD1BD56EF7C0F832CB7"/>
          </w:pPr>
          <w:r w:rsidRPr="00272ABC">
            <w:rPr>
              <w:rStyle w:val="PlaceholderText"/>
            </w:rPr>
            <w:t>[click to select date]</w:t>
          </w:r>
        </w:p>
      </w:docPartBody>
    </w:docPart>
    <w:docPart>
      <w:docPartPr>
        <w:name w:val="CF576891468A437F81DFCF118A66CEDD"/>
        <w:category>
          <w:name w:val="General"/>
          <w:gallery w:val="placeholder"/>
        </w:category>
        <w:types>
          <w:type w:val="bbPlcHdr"/>
        </w:types>
        <w:behaviors>
          <w:behavior w:val="content"/>
        </w:behaviors>
        <w:guid w:val="{C4B9D34E-83E6-42FE-97B0-35D4A076C7EC}"/>
      </w:docPartPr>
      <w:docPartBody>
        <w:p w:rsidR="00EF20AD" w:rsidRDefault="008A4F5C">
          <w:pPr>
            <w:pStyle w:val="CF576891468A437F81DFCF118A66CEDD"/>
          </w:pPr>
          <w:r w:rsidRPr="00272ABC">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208"/>
    <w:rsid w:val="000B7208"/>
    <w:rsid w:val="00571135"/>
    <w:rsid w:val="008A4F5C"/>
    <w:rsid w:val="00EF2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4555D173B42298B3850E044A2D7A2">
    <w:name w:val="2384555D173B42298B3850E044A2D7A2"/>
  </w:style>
  <w:style w:type="paragraph" w:customStyle="1" w:styleId="E743D3627CDD459BAD7CE9E29BC60C4F">
    <w:name w:val="E743D3627CDD459BAD7CE9E29BC60C4F"/>
  </w:style>
  <w:style w:type="paragraph" w:customStyle="1" w:styleId="F5E37C16A67045D6B02BAD7232807A93">
    <w:name w:val="F5E37C16A67045D6B02BAD7232807A93"/>
  </w:style>
  <w:style w:type="character" w:styleId="PlaceholderText">
    <w:name w:val="Placeholder Text"/>
    <w:basedOn w:val="DefaultParagraphFont"/>
    <w:uiPriority w:val="99"/>
    <w:semiHidden/>
    <w:rPr>
      <w:color w:val="808080"/>
    </w:rPr>
  </w:style>
  <w:style w:type="paragraph" w:customStyle="1" w:styleId="CEAC5B3AAFE64F1FB1B300DDED6AB2EA">
    <w:name w:val="CEAC5B3AAFE64F1FB1B300DDED6AB2EA"/>
  </w:style>
  <w:style w:type="paragraph" w:customStyle="1" w:styleId="A3756C5B964D466F9CA1BB1A543BCCEA">
    <w:name w:val="A3756C5B964D466F9CA1BB1A543BCCEA"/>
  </w:style>
  <w:style w:type="paragraph" w:customStyle="1" w:styleId="5EC7C09B2AD246C4BC7567557EC97941">
    <w:name w:val="5EC7C09B2AD246C4BC7567557EC97941"/>
  </w:style>
  <w:style w:type="paragraph" w:customStyle="1" w:styleId="4A01A02B24224C5A998E11130A3D0CC3">
    <w:name w:val="4A01A02B24224C5A998E11130A3D0CC3"/>
  </w:style>
  <w:style w:type="paragraph" w:customStyle="1" w:styleId="D149F8B822864172AA037D1462E267A6">
    <w:name w:val="D149F8B822864172AA037D1462E267A6"/>
  </w:style>
  <w:style w:type="paragraph" w:customStyle="1" w:styleId="5BD09E3ACB9E419FA662A0052B70482B">
    <w:name w:val="5BD09E3ACB9E419FA662A0052B70482B"/>
  </w:style>
  <w:style w:type="paragraph" w:customStyle="1" w:styleId="D09ABE6F95DB45EB8E3CADEC5A29CC51">
    <w:name w:val="D09ABE6F95DB45EB8E3CADEC5A29CC51"/>
  </w:style>
  <w:style w:type="paragraph" w:customStyle="1" w:styleId="AF533B1C4DE74BEEA368830FCAE51F10">
    <w:name w:val="AF533B1C4DE74BEEA368830FCAE51F10"/>
  </w:style>
  <w:style w:type="paragraph" w:customStyle="1" w:styleId="E5C6DC1A2FAF4399B05AF7D045685A8B">
    <w:name w:val="E5C6DC1A2FAF4399B05AF7D045685A8B"/>
  </w:style>
  <w:style w:type="paragraph" w:customStyle="1" w:styleId="4CF6B39358384D238F075A156C178CDE">
    <w:name w:val="4CF6B39358384D238F075A156C178CDE"/>
  </w:style>
  <w:style w:type="paragraph" w:customStyle="1" w:styleId="4CFE2F42ABB9478FA248EA983909F687">
    <w:name w:val="4CFE2F42ABB9478FA248EA983909F687"/>
  </w:style>
  <w:style w:type="paragraph" w:customStyle="1" w:styleId="37CE1BF9751845B1A28E8F52ED5502D0">
    <w:name w:val="37CE1BF9751845B1A28E8F52ED5502D0"/>
  </w:style>
  <w:style w:type="paragraph" w:customStyle="1" w:styleId="173974396ADA4869B1FDE1526B1F7992">
    <w:name w:val="173974396ADA4869B1FDE1526B1F7992"/>
  </w:style>
  <w:style w:type="paragraph" w:customStyle="1" w:styleId="43B014019F8B4CD1BD56EF7C0F832CB7">
    <w:name w:val="43B014019F8B4CD1BD56EF7C0F832CB7"/>
  </w:style>
  <w:style w:type="paragraph" w:customStyle="1" w:styleId="D6F33AC2AF5D43BDBB681D0FF015BD50">
    <w:name w:val="D6F33AC2AF5D43BDBB681D0FF015BD50"/>
  </w:style>
  <w:style w:type="paragraph" w:customStyle="1" w:styleId="2ED3FF20F40D48DD9C08C1F568348E8E">
    <w:name w:val="2ED3FF20F40D48DD9C08C1F568348E8E"/>
  </w:style>
  <w:style w:type="paragraph" w:customStyle="1" w:styleId="CF576891468A437F81DFCF118A66CEDD">
    <w:name w:val="CF576891468A437F81DFCF118A66CEDD"/>
  </w:style>
  <w:style w:type="paragraph" w:customStyle="1" w:styleId="A7695442A18C4BE3B00DD75991B9D8D8">
    <w:name w:val="A7695442A18C4BE3B00DD75991B9D8D8"/>
    <w:rsid w:val="000B7208"/>
  </w:style>
  <w:style w:type="paragraph" w:customStyle="1" w:styleId="A18C8458A821442A959D362A2DB99F4E">
    <w:name w:val="A18C8458A821442A959D362A2DB99F4E"/>
    <w:rsid w:val="000B7208"/>
  </w:style>
  <w:style w:type="paragraph" w:customStyle="1" w:styleId="71382AE1189E404387B612290B04A989">
    <w:name w:val="71382AE1189E404387B612290B04A989"/>
    <w:rsid w:val="000B7208"/>
  </w:style>
  <w:style w:type="paragraph" w:customStyle="1" w:styleId="0FD0F70EB81545DEA46E6124575F75CA">
    <w:name w:val="0FD0F70EB81545DEA46E6124575F75CA"/>
    <w:rsid w:val="000B72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4555D173B42298B3850E044A2D7A2">
    <w:name w:val="2384555D173B42298B3850E044A2D7A2"/>
  </w:style>
  <w:style w:type="paragraph" w:customStyle="1" w:styleId="E743D3627CDD459BAD7CE9E29BC60C4F">
    <w:name w:val="E743D3627CDD459BAD7CE9E29BC60C4F"/>
  </w:style>
  <w:style w:type="paragraph" w:customStyle="1" w:styleId="F5E37C16A67045D6B02BAD7232807A93">
    <w:name w:val="F5E37C16A67045D6B02BAD7232807A93"/>
  </w:style>
  <w:style w:type="character" w:styleId="PlaceholderText">
    <w:name w:val="Placeholder Text"/>
    <w:basedOn w:val="DefaultParagraphFont"/>
    <w:uiPriority w:val="99"/>
    <w:semiHidden/>
    <w:rPr>
      <w:color w:val="808080"/>
    </w:rPr>
  </w:style>
  <w:style w:type="paragraph" w:customStyle="1" w:styleId="CEAC5B3AAFE64F1FB1B300DDED6AB2EA">
    <w:name w:val="CEAC5B3AAFE64F1FB1B300DDED6AB2EA"/>
  </w:style>
  <w:style w:type="paragraph" w:customStyle="1" w:styleId="A3756C5B964D466F9CA1BB1A543BCCEA">
    <w:name w:val="A3756C5B964D466F9CA1BB1A543BCCEA"/>
  </w:style>
  <w:style w:type="paragraph" w:customStyle="1" w:styleId="5EC7C09B2AD246C4BC7567557EC97941">
    <w:name w:val="5EC7C09B2AD246C4BC7567557EC97941"/>
  </w:style>
  <w:style w:type="paragraph" w:customStyle="1" w:styleId="4A01A02B24224C5A998E11130A3D0CC3">
    <w:name w:val="4A01A02B24224C5A998E11130A3D0CC3"/>
  </w:style>
  <w:style w:type="paragraph" w:customStyle="1" w:styleId="D149F8B822864172AA037D1462E267A6">
    <w:name w:val="D149F8B822864172AA037D1462E267A6"/>
  </w:style>
  <w:style w:type="paragraph" w:customStyle="1" w:styleId="5BD09E3ACB9E419FA662A0052B70482B">
    <w:name w:val="5BD09E3ACB9E419FA662A0052B70482B"/>
  </w:style>
  <w:style w:type="paragraph" w:customStyle="1" w:styleId="D09ABE6F95DB45EB8E3CADEC5A29CC51">
    <w:name w:val="D09ABE6F95DB45EB8E3CADEC5A29CC51"/>
  </w:style>
  <w:style w:type="paragraph" w:customStyle="1" w:styleId="AF533B1C4DE74BEEA368830FCAE51F10">
    <w:name w:val="AF533B1C4DE74BEEA368830FCAE51F10"/>
  </w:style>
  <w:style w:type="paragraph" w:customStyle="1" w:styleId="E5C6DC1A2FAF4399B05AF7D045685A8B">
    <w:name w:val="E5C6DC1A2FAF4399B05AF7D045685A8B"/>
  </w:style>
  <w:style w:type="paragraph" w:customStyle="1" w:styleId="4CF6B39358384D238F075A156C178CDE">
    <w:name w:val="4CF6B39358384D238F075A156C178CDE"/>
  </w:style>
  <w:style w:type="paragraph" w:customStyle="1" w:styleId="4CFE2F42ABB9478FA248EA983909F687">
    <w:name w:val="4CFE2F42ABB9478FA248EA983909F687"/>
  </w:style>
  <w:style w:type="paragraph" w:customStyle="1" w:styleId="37CE1BF9751845B1A28E8F52ED5502D0">
    <w:name w:val="37CE1BF9751845B1A28E8F52ED5502D0"/>
  </w:style>
  <w:style w:type="paragraph" w:customStyle="1" w:styleId="173974396ADA4869B1FDE1526B1F7992">
    <w:name w:val="173974396ADA4869B1FDE1526B1F7992"/>
  </w:style>
  <w:style w:type="paragraph" w:customStyle="1" w:styleId="43B014019F8B4CD1BD56EF7C0F832CB7">
    <w:name w:val="43B014019F8B4CD1BD56EF7C0F832CB7"/>
  </w:style>
  <w:style w:type="paragraph" w:customStyle="1" w:styleId="D6F33AC2AF5D43BDBB681D0FF015BD50">
    <w:name w:val="D6F33AC2AF5D43BDBB681D0FF015BD50"/>
  </w:style>
  <w:style w:type="paragraph" w:customStyle="1" w:styleId="2ED3FF20F40D48DD9C08C1F568348E8E">
    <w:name w:val="2ED3FF20F40D48DD9C08C1F568348E8E"/>
  </w:style>
  <w:style w:type="paragraph" w:customStyle="1" w:styleId="CF576891468A437F81DFCF118A66CEDD">
    <w:name w:val="CF576891468A437F81DFCF118A66CEDD"/>
  </w:style>
  <w:style w:type="paragraph" w:customStyle="1" w:styleId="A7695442A18C4BE3B00DD75991B9D8D8">
    <w:name w:val="A7695442A18C4BE3B00DD75991B9D8D8"/>
    <w:rsid w:val="000B7208"/>
  </w:style>
  <w:style w:type="paragraph" w:customStyle="1" w:styleId="A18C8458A821442A959D362A2DB99F4E">
    <w:name w:val="A18C8458A821442A959D362A2DB99F4E"/>
    <w:rsid w:val="000B7208"/>
  </w:style>
  <w:style w:type="paragraph" w:customStyle="1" w:styleId="71382AE1189E404387B612290B04A989">
    <w:name w:val="71382AE1189E404387B612290B04A989"/>
    <w:rsid w:val="000B7208"/>
  </w:style>
  <w:style w:type="paragraph" w:customStyle="1" w:styleId="0FD0F70EB81545DEA46E6124575F75CA">
    <w:name w:val="0FD0F70EB81545DEA46E6124575F75CA"/>
    <w:rsid w:val="000B72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MS_FormalMeetingMinutes.dotx</Template>
  <TotalTime>659</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State of Illinois</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ILPMP Advisory Committee Meeting</dc:subject>
  <dc:creator>Hollo, Andrew</dc:creator>
  <dc:description>Randy Malan</dc:description>
  <cp:lastModifiedBy>Hollo, Andrew</cp:lastModifiedBy>
  <cp:revision>4</cp:revision>
  <cp:lastPrinted>2017-03-28T17:45:00Z</cp:lastPrinted>
  <dcterms:created xsi:type="dcterms:W3CDTF">2017-03-27T14:58:00Z</dcterms:created>
  <dcterms:modified xsi:type="dcterms:W3CDTF">2017-03-28T19:41:00Z</dcterms:modified>
  <cp:category>March 15, 2017</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